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B7" w:rsidRDefault="008851B7" w:rsidP="008851B7">
      <w:pPr>
        <w:pStyle w:val="Telobesedila-zamik2"/>
        <w:ind w:firstLine="0"/>
        <w:rPr>
          <w:b/>
        </w:rPr>
      </w:pPr>
      <w:r w:rsidRPr="006959A5">
        <w:rPr>
          <w:b/>
        </w:rPr>
        <w:t>Osnutek govora za spominsko proslavo</w:t>
      </w:r>
      <w:r>
        <w:rPr>
          <w:rStyle w:val="Sprotnaopomba-sklic"/>
          <w:b/>
        </w:rPr>
        <w:footnoteReference w:id="1"/>
      </w:r>
    </w:p>
    <w:p w:rsidR="008851B7" w:rsidRPr="00FD341A" w:rsidRDefault="008851B7" w:rsidP="008851B7">
      <w:pPr>
        <w:pStyle w:val="Telobesedila-zamik2"/>
        <w:ind w:firstLine="0"/>
        <w:rPr>
          <w:i/>
        </w:rPr>
      </w:pPr>
      <w:r w:rsidRPr="00FD341A">
        <w:rPr>
          <w:i/>
        </w:rPr>
        <w:t>29. oktober je zgodovinsko dejanje, ki ima tole vsebino:</w:t>
      </w:r>
    </w:p>
    <w:p w:rsidR="008851B7" w:rsidRPr="00FD341A" w:rsidRDefault="008851B7" w:rsidP="008851B7">
      <w:pPr>
        <w:pStyle w:val="Telobesedila-zamik2"/>
        <w:ind w:firstLine="0"/>
        <w:rPr>
          <w:i/>
        </w:rPr>
      </w:pPr>
      <w:r w:rsidRPr="00FD341A">
        <w:rPr>
          <w:i/>
        </w:rPr>
        <w:t>1. Objava neodvisnosti Slovencev in vsega ozemlja. – To je dejanje naravnega prava, ki bi dobilo mednarodno pravno veljavo s priznanjem drugih držav; tega priznanja ni bilo.</w:t>
      </w:r>
    </w:p>
    <w:p w:rsidR="008851B7" w:rsidRPr="00FD341A" w:rsidRDefault="008851B7" w:rsidP="008851B7">
      <w:pPr>
        <w:pStyle w:val="Telobesedila-zamik2"/>
        <w:ind w:firstLine="0"/>
        <w:rPr>
          <w:i/>
        </w:rPr>
      </w:pPr>
      <w:r w:rsidRPr="00FD341A">
        <w:rPr>
          <w:i/>
        </w:rPr>
        <w:t>2. Objava izstopa iz avstro-ogrske države. – To je dejanje ustavnega prava, revolucionarno dejanje, ki pa bi ostalo brez pravnih posledic, če se Avstrija ne bi bila zrušila in njene zrušitve ne bi bili mednarodno potrdili in priznali.</w:t>
      </w:r>
    </w:p>
    <w:p w:rsidR="008851B7" w:rsidRPr="00FD341A" w:rsidRDefault="008851B7" w:rsidP="008851B7">
      <w:pPr>
        <w:pStyle w:val="Telobesedila-zamik2"/>
        <w:ind w:firstLine="0"/>
        <w:rPr>
          <w:i/>
        </w:rPr>
      </w:pPr>
      <w:r w:rsidRPr="00FD341A">
        <w:rPr>
          <w:i/>
        </w:rPr>
        <w:t>3. Vstop skupno s Srbi in Hrvati v novo državo SHS in priznanje njene vlade kot svoje. – To je dejanje mednarodnega prava, ki bi ostalo brez posledic, če nobene države ne</w:t>
      </w:r>
      <w:r>
        <w:t xml:space="preserve"> </w:t>
      </w:r>
      <w:r w:rsidRPr="00FD341A">
        <w:rPr>
          <w:i/>
        </w:rPr>
        <w:t>bi bili mednarodno priznali.</w:t>
      </w:r>
    </w:p>
    <w:p w:rsidR="008851B7" w:rsidRDefault="008851B7" w:rsidP="008851B7">
      <w:pPr>
        <w:pStyle w:val="Telobesedila-zamik2"/>
        <w:ind w:firstLine="0"/>
        <w:rPr>
          <w:i/>
        </w:rPr>
      </w:pPr>
      <w:r w:rsidRPr="00AD1122">
        <w:rPr>
          <w:i/>
        </w:rPr>
        <w:t>Če postavimo vse to troje v perspektivo takratne stvarnosti, vidimo, da je bilo prvo obdobje le</w:t>
      </w:r>
      <w:r>
        <w:t xml:space="preserve"> </w:t>
      </w:r>
      <w:r w:rsidRPr="00AD1122">
        <w:rPr>
          <w:i/>
        </w:rPr>
        <w:t>platonično dejanje. Avstrija je bila ž</w:t>
      </w:r>
      <w:r>
        <w:rPr>
          <w:i/>
        </w:rPr>
        <w:t xml:space="preserve">e mrtva. Le tretje dejanje nam je dalo možnost, </w:t>
      </w:r>
      <w:r w:rsidRPr="00F61836">
        <w:rPr>
          <w:i/>
        </w:rPr>
        <w:t>da na</w:t>
      </w:r>
      <w:r>
        <w:t xml:space="preserve"> </w:t>
      </w:r>
      <w:r w:rsidRPr="00F61836">
        <w:rPr>
          <w:i/>
        </w:rPr>
        <w:t>mirovni konferenci zagovarjamo svoje stališče in meje. Vse troje pa se med seboj dopolnjuje in je eno izmed največjih dejanj v zgodovini slovenskega naroda.</w:t>
      </w:r>
      <w:r>
        <w:rPr>
          <w:i/>
        </w:rPr>
        <w:t xml:space="preserve"> </w:t>
      </w:r>
    </w:p>
    <w:p w:rsidR="008851B7" w:rsidRDefault="008851B7" w:rsidP="008851B7">
      <w:pPr>
        <w:pStyle w:val="Telobesedila-zamik2"/>
        <w:ind w:firstLine="0"/>
        <w:rPr>
          <w:i/>
        </w:rPr>
      </w:pPr>
      <w:r>
        <w:rPr>
          <w:i/>
        </w:rPr>
        <w:t>Nas, ki smo majhen narod, naj zanima predvsem, kakšna bo bodočnost na našem prostoru; kaj bo drugod, ni tako važno. To naj velja za vse narode naše države.</w:t>
      </w:r>
    </w:p>
    <w:p w:rsidR="008851B7" w:rsidRDefault="008851B7" w:rsidP="008851B7">
      <w:pPr>
        <w:pStyle w:val="Telobesedila-zamik2"/>
        <w:ind w:firstLine="0"/>
        <w:rPr>
          <w:i/>
        </w:rPr>
      </w:pPr>
      <w:r>
        <w:rPr>
          <w:i/>
        </w:rPr>
        <w:t>Nekateri pravijo: sami zase, in sanjajo o federaciji, kot da bi vse čakalo, da se ji pridružimo. Drugi pravijo: raje z Madžari ali Italijani. To so seveda otročarije, ki jih širijo taki, ki ne znajo brati zgodovine. Ti ljudje so najbolj nevarni.</w:t>
      </w:r>
    </w:p>
    <w:p w:rsidR="008851B7" w:rsidRDefault="008851B7" w:rsidP="008851B7">
      <w:pPr>
        <w:pStyle w:val="Telobesedila-zamik2"/>
        <w:ind w:firstLine="0"/>
        <w:rPr>
          <w:i/>
        </w:rPr>
      </w:pPr>
      <w:r>
        <w:rPr>
          <w:i/>
        </w:rPr>
        <w:t>Mi pa izluščimo nekaj stalnic, ki veljajo za naš narod, ki so bile in ostanejo stvarnost:</w:t>
      </w:r>
    </w:p>
    <w:p w:rsidR="008851B7" w:rsidRDefault="008851B7" w:rsidP="008851B7">
      <w:pPr>
        <w:pStyle w:val="Telobesedila-zamik2"/>
        <w:numPr>
          <w:ilvl w:val="0"/>
          <w:numId w:val="1"/>
        </w:numPr>
        <w:rPr>
          <w:i/>
        </w:rPr>
      </w:pPr>
      <w:r>
        <w:rPr>
          <w:i/>
        </w:rPr>
        <w:t xml:space="preserve">Naše število. Nas je </w:t>
      </w:r>
      <w:proofErr w:type="spellStart"/>
      <w:r>
        <w:rPr>
          <w:i/>
        </w:rPr>
        <w:t>poldrug</w:t>
      </w:r>
      <w:proofErr w:type="spellEnd"/>
      <w:r>
        <w:rPr>
          <w:i/>
        </w:rPr>
        <w:t xml:space="preserve"> milijon, v mednarodni politiki smo nepoznani, nikoli v moderni zgodovini nismo imeli svoje države. Nas je manj, kot je bilo beguncev med obema korejskima frontama, ki so izginili in jih nihče ni omenil; manj kot je bežalo ljudi z Vzhoda; manj kot so jih Nemci pometali v plinske peči; manj kot tistih narodov, ki jih je Stalin preselil v Sibirijo; nas je manj kot katerekoli izmed treh baltiških držav, ki so izginile v sovjetskem žrelu in jih Evropa ni pogrešala.</w:t>
      </w:r>
    </w:p>
    <w:p w:rsidR="008851B7" w:rsidRDefault="008851B7" w:rsidP="008851B7">
      <w:pPr>
        <w:pStyle w:val="Telobesedila-zamik2"/>
        <w:numPr>
          <w:ilvl w:val="0"/>
          <w:numId w:val="1"/>
        </w:numPr>
        <w:rPr>
          <w:i/>
        </w:rPr>
      </w:pPr>
      <w:r>
        <w:rPr>
          <w:i/>
        </w:rPr>
        <w:t xml:space="preserve">Naša lega. Veliki svet pozna naše ozemlje le kot oznako na zemljevidu; </w:t>
      </w:r>
      <w:proofErr w:type="spellStart"/>
      <w:r>
        <w:rPr>
          <w:i/>
        </w:rPr>
        <w:t>Antemurale</w:t>
      </w:r>
      <w:proofErr w:type="spellEnd"/>
      <w:r>
        <w:rPr>
          <w:i/>
        </w:rPr>
        <w:t xml:space="preserve">, Frankovske obmejne marke, Ljubljana </w:t>
      </w:r>
      <w:proofErr w:type="spellStart"/>
      <w:r>
        <w:rPr>
          <w:i/>
        </w:rPr>
        <w:t>gap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Through-way</w:t>
      </w:r>
      <w:proofErr w:type="spellEnd"/>
      <w:r>
        <w:rPr>
          <w:i/>
        </w:rPr>
        <w:t>. Na takem prostoru niso od srednjega veka naprej ustanavljali držav, ker niso mogle obstati.</w:t>
      </w:r>
    </w:p>
    <w:p w:rsidR="008851B7" w:rsidRDefault="008851B7" w:rsidP="008851B7">
      <w:pPr>
        <w:pStyle w:val="Telobesedila-zamik2"/>
        <w:numPr>
          <w:ilvl w:val="0"/>
          <w:numId w:val="1"/>
        </w:numPr>
        <w:rPr>
          <w:i/>
        </w:rPr>
      </w:pPr>
      <w:r>
        <w:rPr>
          <w:i/>
        </w:rPr>
        <w:t>Nemški in italijanski pritisk bosta trajala dlje.</w:t>
      </w:r>
    </w:p>
    <w:p w:rsidR="008851B7" w:rsidRDefault="008851B7" w:rsidP="008851B7">
      <w:pPr>
        <w:pStyle w:val="Telobesedila-zamik2"/>
        <w:numPr>
          <w:ilvl w:val="0"/>
          <w:numId w:val="1"/>
        </w:numPr>
        <w:rPr>
          <w:i/>
        </w:rPr>
      </w:pPr>
      <w:r>
        <w:rPr>
          <w:i/>
        </w:rPr>
        <w:t>Zahodna Evropa si resno prizadeva, da organizira svojo skupnost in da pusti Vzhod, kjer je, ali v najboljšem primeru v karanteni.</w:t>
      </w:r>
    </w:p>
    <w:p w:rsidR="008851B7" w:rsidRDefault="008851B7" w:rsidP="008851B7">
      <w:pPr>
        <w:pStyle w:val="Telobesedila-zamik2"/>
        <w:numPr>
          <w:ilvl w:val="0"/>
          <w:numId w:val="1"/>
        </w:numPr>
        <w:rPr>
          <w:i/>
        </w:rPr>
      </w:pPr>
      <w:r>
        <w:rPr>
          <w:i/>
        </w:rPr>
        <w:lastRenderedPageBreak/>
        <w:t>Komunistični pritisk z Vzhoda bo verjetno trajal, čeprav bi se obrobne države odluščile.</w:t>
      </w:r>
    </w:p>
    <w:p w:rsidR="008851B7" w:rsidRDefault="008851B7" w:rsidP="008851B7">
      <w:pPr>
        <w:pStyle w:val="Telobesedila-zamik2"/>
        <w:numPr>
          <w:ilvl w:val="0"/>
          <w:numId w:val="1"/>
        </w:numPr>
        <w:rPr>
          <w:i/>
        </w:rPr>
      </w:pPr>
      <w:r>
        <w:rPr>
          <w:i/>
        </w:rPr>
        <w:t>Zamisel skupne države med našimi narodi se je verjetno poglobila.</w:t>
      </w:r>
    </w:p>
    <w:p w:rsidR="008851B7" w:rsidRDefault="008851B7" w:rsidP="008851B7">
      <w:pPr>
        <w:pStyle w:val="Telobesedila-zamik2"/>
        <w:ind w:firstLine="0"/>
        <w:rPr>
          <w:i/>
        </w:rPr>
      </w:pPr>
      <w:r>
        <w:rPr>
          <w:i/>
        </w:rPr>
        <w:t>Med temi stalnicami je treba iskati pot. Pot 29. oktobra je najboljša:</w:t>
      </w:r>
    </w:p>
    <w:p w:rsidR="008851B7" w:rsidRDefault="008851B7" w:rsidP="008851B7">
      <w:pPr>
        <w:pStyle w:val="Telobesedila-zamik2"/>
        <w:ind w:firstLine="0"/>
        <w:rPr>
          <w:i/>
        </w:rPr>
      </w:pPr>
      <w:r>
        <w:rPr>
          <w:i/>
        </w:rPr>
        <w:t>v njej je slovenska samobitnost najbolj zavarovana,</w:t>
      </w:r>
    </w:p>
    <w:p w:rsidR="008851B7" w:rsidRDefault="008851B7" w:rsidP="008851B7">
      <w:pPr>
        <w:pStyle w:val="Telobesedila-zamik2"/>
        <w:ind w:firstLine="0"/>
        <w:rPr>
          <w:i/>
        </w:rPr>
      </w:pPr>
      <w:r>
        <w:rPr>
          <w:i/>
        </w:rPr>
        <w:t>v njej pride naša kulturna moč do največ veljave.</w:t>
      </w:r>
    </w:p>
    <w:p w:rsidR="008851B7" w:rsidRDefault="008851B7" w:rsidP="008851B7">
      <w:pPr>
        <w:pStyle w:val="Telobesedila-zamik2"/>
        <w:ind w:firstLine="0"/>
        <w:rPr>
          <w:i/>
        </w:rPr>
      </w:pPr>
      <w:r>
        <w:rPr>
          <w:i/>
        </w:rPr>
        <w:t>Naš signal za bodočnost: 29. oktober, skupna država, v njej pa zavarovane naše bitne narodne svetinje: naš jezik, naše ozemlje, naša kultura.</w:t>
      </w:r>
    </w:p>
    <w:p w:rsidR="00E12FD8" w:rsidRDefault="00E12FD8">
      <w:bookmarkStart w:id="0" w:name="_GoBack"/>
      <w:bookmarkEnd w:id="0"/>
    </w:p>
    <w:sectPr w:rsidR="00E1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B7" w:rsidRDefault="008851B7" w:rsidP="008851B7">
      <w:pPr>
        <w:spacing w:after="0" w:line="240" w:lineRule="auto"/>
      </w:pPr>
      <w:r>
        <w:separator/>
      </w:r>
    </w:p>
  </w:endnote>
  <w:endnote w:type="continuationSeparator" w:id="0">
    <w:p w:rsidR="008851B7" w:rsidRDefault="008851B7" w:rsidP="0088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B7" w:rsidRDefault="008851B7" w:rsidP="008851B7">
      <w:pPr>
        <w:spacing w:after="0" w:line="240" w:lineRule="auto"/>
      </w:pPr>
      <w:r>
        <w:separator/>
      </w:r>
    </w:p>
  </w:footnote>
  <w:footnote w:type="continuationSeparator" w:id="0">
    <w:p w:rsidR="008851B7" w:rsidRDefault="008851B7" w:rsidP="008851B7">
      <w:pPr>
        <w:spacing w:after="0" w:line="240" w:lineRule="auto"/>
      </w:pPr>
      <w:r>
        <w:continuationSeparator/>
      </w:r>
    </w:p>
  </w:footnote>
  <w:footnote w:id="1">
    <w:p w:rsidR="008851B7" w:rsidRPr="008B152A" w:rsidRDefault="008851B7" w:rsidP="008851B7">
      <w:pPr>
        <w:pStyle w:val="Sprotnaopomba-besedilo"/>
        <w:spacing w:line="240" w:lineRule="auto"/>
        <w:rPr>
          <w:sz w:val="20"/>
        </w:rPr>
      </w:pPr>
      <w:r w:rsidRPr="008B152A">
        <w:rPr>
          <w:rStyle w:val="Sprotnaopomba-sklic"/>
          <w:sz w:val="20"/>
        </w:rPr>
        <w:footnoteRef/>
      </w:r>
      <w:r w:rsidRPr="008B152A">
        <w:rPr>
          <w:sz w:val="20"/>
        </w:rPr>
        <w:t xml:space="preserve"> Sušnik, Tone: </w:t>
      </w:r>
      <w:r w:rsidRPr="008B152A">
        <w:rPr>
          <w:sz w:val="20"/>
          <w:szCs w:val="20"/>
        </w:rPr>
        <w:t>Zbornik o dr. Alojzu Kuharju. Kotlje, oktober 1993, str. 156</w:t>
      </w:r>
      <w:r>
        <w:rPr>
          <w:sz w:val="20"/>
          <w:szCs w:val="20"/>
        </w:rPr>
        <w:t xml:space="preserve"> </w:t>
      </w:r>
      <w:r w:rsidRPr="008B152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B152A">
        <w:rPr>
          <w:sz w:val="20"/>
          <w:szCs w:val="20"/>
        </w:rPr>
        <w:t>158.</w:t>
      </w:r>
    </w:p>
    <w:p w:rsidR="008851B7" w:rsidRPr="008B152A" w:rsidRDefault="008851B7" w:rsidP="008851B7">
      <w:pPr>
        <w:pStyle w:val="Sprotnaopomba-besedilo"/>
        <w:spacing w:line="240" w:lineRule="auto"/>
        <w:rPr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87725"/>
    <w:multiLevelType w:val="hybridMultilevel"/>
    <w:tmpl w:val="A65CA4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B7"/>
    <w:rsid w:val="008851B7"/>
    <w:rsid w:val="00E1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62071-ABA1-4963-B1B9-27B04A57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2">
    <w:name w:val="Body Text Indent 2"/>
    <w:basedOn w:val="Navaden"/>
    <w:link w:val="Telobesedila-zamik2Znak"/>
    <w:semiHidden/>
    <w:rsid w:val="008851B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210"/>
      </w:tabs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8851B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851B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21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851B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885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Vončina</dc:creator>
  <cp:keywords/>
  <dc:description/>
  <cp:lastModifiedBy>Simona Vončina</cp:lastModifiedBy>
  <cp:revision>1</cp:revision>
  <dcterms:created xsi:type="dcterms:W3CDTF">2019-12-23T09:45:00Z</dcterms:created>
  <dcterms:modified xsi:type="dcterms:W3CDTF">2019-12-23T09:47:00Z</dcterms:modified>
</cp:coreProperties>
</file>